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highlight w:val="white"/>
          <w:u w:val="single"/>
        </w:rPr>
        <w:drawing>
          <wp:inline distB="114300" distT="114300" distL="114300" distR="114300">
            <wp:extent cx="2901438" cy="7889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38" cy="788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" w:before="20" w:line="24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u w:val="single"/>
          <w:rtl w:val="0"/>
        </w:rPr>
        <w:t xml:space="preserve">Software QA Engineer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u w:val="single"/>
          <w:rtl w:val="0"/>
        </w:rPr>
        <w:t xml:space="preserve"> - Internship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0" w:before="1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(Marousi, Attiki)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7L International is a high-performance provider of innovative technological solutions, using its secure custom software and premium infrastructures in global and challenging projects to create a seamless client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a team of passionate developers that our extensive expertise and broad experience in custom software development allows us to provide high-quality customized software solutions to any technological challenge.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looking for a self-motivated student with enthusiasm and ability to develop technical skills and discover his/her technical expertise career path.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Your responsibilities will include: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hd w:fill="ffffff" w:val="clear"/>
        <w:spacing w:after="0" w:afterAutospacing="0" w:before="1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Help design and execute automation scripts using open source tools.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Participate in development and application of testing processes for new and existing services based on client requirements.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0" w:before="10" w:line="24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Documentation and record keeping.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0" w:before="10" w:line="24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Working closely with the QA manager for automation development tasks.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hd w:fill="ffffff" w:val="clear"/>
        <w:spacing w:after="0" w:afterAutospacing="0" w:before="1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Partner with high skilled developers.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hd w:fill="ffffff" w:val="clear"/>
        <w:spacing w:after="1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Sharing learning and innovations with your team.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Knowledge &amp; Skills: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hd w:fill="ffffff" w:val="clear"/>
        <w:spacing w:after="0" w:afterAutospacing="0" w:before="1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Understanding at least one of the following tools: (Testrail, TestProject, Selenium, Cucumber, Sonarqube, Jira Zephyr).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Basic knowledge of version control tools like Git will be appreciated.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Familiarity with Linux and open source technologies is also a plus.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Passion for software QA engineering and a keen interest in personal development.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Energy, initiative, and a positive attitude.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hd w:fill="ffffff" w:val="clear"/>
        <w:spacing w:after="10" w:before="0" w:beforeAutospacing="0" w:line="240" w:lineRule="auto"/>
        <w:ind w:left="720" w:hanging="360"/>
        <w:jc w:val="both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Teamwork spirit and strong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Lines w:val="1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8f9fa" w:val="clear"/>
          <w:rtl w:val="0"/>
        </w:rPr>
        <w:t xml:space="preserve">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Fully remote options.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Access to books, online courses and relevant educational resources.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Being part of a workplace that offers continuous learning and development and incredible opportunities to upgrade your career.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Visit our site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shd w:fill="f8f9fa" w:val="clear"/>
            <w:rtl w:val="0"/>
          </w:rPr>
          <w:t xml:space="preserve">www.7linternational.com</w:t>
        </w:r>
      </w:hyperlink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 to learn more about our company.</w:t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If you are ready to practice in a dynamic environment with prospects for development please send a direct mail to</w:t>
      </w:r>
      <w:r w:rsidDel="00000000" w:rsidR="00000000" w:rsidRPr="00000000">
        <w:rPr>
          <w:rFonts w:ascii="Calibri" w:cs="Calibri" w:eastAsia="Calibri" w:hAnsi="Calibri"/>
          <w:u w:val="single"/>
          <w:shd w:fill="f8f9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f8f9fa" w:val="clear"/>
          <w:rtl w:val="0"/>
        </w:rPr>
        <w:t xml:space="preserve">internships@7linternational.com</w:t>
      </w:r>
      <w:r w:rsidDel="00000000" w:rsidR="00000000" w:rsidRPr="00000000">
        <w:rPr>
          <w:rFonts w:ascii="Calibri" w:cs="Calibri" w:eastAsia="Calibri" w:hAnsi="Calibri"/>
          <w:b w:val="1"/>
          <w:shd w:fill="f8f9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with your CV! We’re looking forward to meeting you!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e4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7linternation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