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highlight w:val="white"/>
          <w:u w:val="single"/>
        </w:rPr>
        <w:drawing>
          <wp:inline distB="114300" distT="114300" distL="114300" distR="114300">
            <wp:extent cx="2901438" cy="7889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38" cy="788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" w:before="20" w:lineRule="auto"/>
        <w:jc w:val="left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20" w:before="20" w:line="24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Full Stack Software Engineer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u w:val="single"/>
          <w:rtl w:val="0"/>
        </w:rPr>
        <w:t xml:space="preserve">- Internship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0" w:before="1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(Marousi, Attiki)</w:t>
      </w:r>
    </w:p>
    <w:p w:rsidR="00000000" w:rsidDel="00000000" w:rsidP="00000000" w:rsidRDefault="00000000" w:rsidRPr="00000000" w14:paraId="00000006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7L International is a high-performance provider of innovative technological solutions, using its secure custom software and premium infrastructures in global and challenging projects to create a seamless client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a team of passionate developers that our extensive expertise and broad experience in custom software development allows us to provide high-quality customized software solutions to any technological challenge.</w:t>
      </w:r>
    </w:p>
    <w:p w:rsidR="00000000" w:rsidDel="00000000" w:rsidP="00000000" w:rsidRDefault="00000000" w:rsidRPr="00000000" w14:paraId="00000009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looking for a self-motivated student with enthusiasm and ability to develop technical skills and discover his/her technical expertise career path.</w:t>
      </w:r>
    </w:p>
    <w:p w:rsidR="00000000" w:rsidDel="00000000" w:rsidP="00000000" w:rsidRDefault="00000000" w:rsidRPr="00000000" w14:paraId="0000000B">
      <w:pPr>
        <w:shd w:fill="ffffff" w:val="clear"/>
        <w:spacing w:after="10" w:before="1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Your responsibilities will include:</w:t>
      </w:r>
    </w:p>
    <w:p w:rsidR="00000000" w:rsidDel="00000000" w:rsidP="00000000" w:rsidRDefault="00000000" w:rsidRPr="00000000" w14:paraId="0000000E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in Website, Portal and software application designing, building, or maintaining.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Conferring with teams to resolve conflicts, prioritize needs, develop content criteria, or choose solutions.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Maintaining an understanding of the latest Web applications and programming practices through education, study, and participation in conferences, workshops, and groups.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Identifying problems uncovered by customer feedback and testing, and correcting or referring problems to appropriate personnel for correction.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Evaluating code to ensure it meets industry standards, is valid, is properly structured, and is compatible with browsers, devices, or operating systems.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0" w:before="2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Evaluating code in order to meet security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="24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Partner with high skilled developers.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to track down and resolve technical issues.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Help to identify and document trends to proactively prevent future problems.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Sharing learning and innovations with day-to-day tasks.</w:t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Knowledge &amp; Skills:</w:t>
      </w:r>
    </w:p>
    <w:p w:rsidR="00000000" w:rsidDel="00000000" w:rsidP="00000000" w:rsidRDefault="00000000" w:rsidRPr="00000000" w14:paraId="0000001B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and experience in programming applications.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at least one of the following programming languages ( C/C++, Java, Python, Go, NodeJS, C#, Elixir)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in JavaScript, HTML, CSS, PHP, MySQL, Git.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programming language and technical terminology.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Able to develop ideas and processes and clearly express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Self motivated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and a keen interest in personal development.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thrive in a fast-paced environment.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Energy, initiative, and a positive attitude.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Teamwork spirit and strong communication skills.</w:t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jc w:val="both"/>
        <w:rPr>
          <w:rFonts w:ascii="Calibri" w:cs="Calibri" w:eastAsia="Calibri" w:hAnsi="Calibri"/>
          <w:shd w:fill="b6d7a8" w:val="clear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Fully remote options.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Access to technical books, online courses and relevant educational resources.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Being part of a workplace that offers continuous learning and development and incredible opportunities to upgrade your career.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Visit our site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www.7linternational.com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to learn more about our company.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you are ready to practice</w:t>
      </w: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 in a dynamic environment with prospects for development please send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direct mail to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internships@7linternational.com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with your CV! We’re looking forward to meeting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after="20" w:before="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e4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7linternation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